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D5" w:rsidRPr="00E55B7B" w:rsidRDefault="003E63BA" w:rsidP="00E5126E">
      <w:pPr>
        <w:pStyle w:val="Nagwek8"/>
        <w:spacing w:line="360" w:lineRule="auto"/>
        <w:jc w:val="center"/>
        <w:rPr>
          <w:spacing w:val="80"/>
          <w:sz w:val="44"/>
          <w:szCs w:val="44"/>
        </w:rPr>
      </w:pPr>
      <w:r w:rsidRPr="00E55B7B">
        <w:rPr>
          <w:spacing w:val="80"/>
          <w:sz w:val="44"/>
          <w:szCs w:val="44"/>
        </w:rPr>
        <w:t>OBWIESZCZENIE</w:t>
      </w:r>
    </w:p>
    <w:p w:rsidR="0068702F" w:rsidRPr="00E55B7B" w:rsidRDefault="00933DC8" w:rsidP="00E5126E">
      <w:pPr>
        <w:spacing w:line="360" w:lineRule="auto"/>
        <w:jc w:val="center"/>
        <w:rPr>
          <w:b/>
          <w:sz w:val="44"/>
          <w:szCs w:val="44"/>
        </w:rPr>
      </w:pPr>
      <w:r w:rsidRPr="00E55B7B">
        <w:rPr>
          <w:b/>
          <w:sz w:val="44"/>
          <w:szCs w:val="44"/>
        </w:rPr>
        <w:t>Wójta Gminy Piekoszów</w:t>
      </w:r>
    </w:p>
    <w:p w:rsidR="0068702F" w:rsidRPr="00E55B7B" w:rsidRDefault="0068702F" w:rsidP="00E5126E">
      <w:pPr>
        <w:spacing w:line="360" w:lineRule="auto"/>
        <w:jc w:val="center"/>
        <w:rPr>
          <w:b/>
          <w:sz w:val="44"/>
          <w:szCs w:val="44"/>
        </w:rPr>
      </w:pPr>
      <w:r w:rsidRPr="00E55B7B">
        <w:rPr>
          <w:b/>
          <w:sz w:val="44"/>
          <w:szCs w:val="44"/>
        </w:rPr>
        <w:t>z dnia 22 sierpnia 2018</w:t>
      </w:r>
      <w:r w:rsidRPr="00E55B7B">
        <w:rPr>
          <w:b/>
          <w:i/>
          <w:sz w:val="44"/>
          <w:szCs w:val="44"/>
        </w:rPr>
        <w:t xml:space="preserve"> </w:t>
      </w:r>
      <w:r w:rsidRPr="00E55B7B">
        <w:rPr>
          <w:b/>
          <w:sz w:val="44"/>
          <w:szCs w:val="44"/>
        </w:rPr>
        <w:t>roku</w:t>
      </w:r>
    </w:p>
    <w:p w:rsidR="00582A5B" w:rsidRPr="006E3EDE" w:rsidRDefault="00582A5B" w:rsidP="007A3710">
      <w:pPr>
        <w:jc w:val="center"/>
        <w:rPr>
          <w:b/>
          <w:sz w:val="32"/>
          <w:szCs w:val="32"/>
        </w:rPr>
      </w:pPr>
    </w:p>
    <w:p w:rsidR="009C06C2" w:rsidRPr="006E3EDE" w:rsidRDefault="009C06C2" w:rsidP="00DE4E44">
      <w:pPr>
        <w:rPr>
          <w:b/>
          <w:sz w:val="32"/>
          <w:szCs w:val="32"/>
        </w:rPr>
      </w:pPr>
    </w:p>
    <w:p w:rsidR="00E20273" w:rsidRPr="006E3EDE" w:rsidRDefault="00AC71BB" w:rsidP="00E55B7B">
      <w:pPr>
        <w:pStyle w:val="Tekstpodstawowy3"/>
        <w:suppressAutoHyphens/>
        <w:spacing w:line="360" w:lineRule="auto"/>
        <w:ind w:right="-172"/>
        <w:jc w:val="both"/>
        <w:rPr>
          <w:sz w:val="30"/>
          <w:szCs w:val="30"/>
        </w:rPr>
      </w:pPr>
      <w:r w:rsidRPr="006E3EDE">
        <w:rPr>
          <w:sz w:val="30"/>
          <w:szCs w:val="30"/>
        </w:rPr>
        <w:t>Na podstawie art. 422</w:t>
      </w:r>
      <w:r w:rsidR="00047216" w:rsidRPr="006E3EDE">
        <w:rPr>
          <w:sz w:val="30"/>
          <w:szCs w:val="30"/>
        </w:rPr>
        <w:t xml:space="preserve"> </w:t>
      </w:r>
      <w:r w:rsidR="006D0B66" w:rsidRPr="006E3EDE">
        <w:rPr>
          <w:sz w:val="30"/>
          <w:szCs w:val="30"/>
        </w:rPr>
        <w:t>ustawy</w:t>
      </w:r>
      <w:r w:rsidR="00582A5B" w:rsidRPr="006E3EDE">
        <w:rPr>
          <w:sz w:val="30"/>
          <w:szCs w:val="30"/>
        </w:rPr>
        <w:t xml:space="preserve"> z dnia 5 stycznia 2011 r</w:t>
      </w:r>
      <w:r w:rsidR="004830BD" w:rsidRPr="006E3EDE">
        <w:rPr>
          <w:sz w:val="30"/>
          <w:szCs w:val="30"/>
        </w:rPr>
        <w:t>.</w:t>
      </w:r>
      <w:r w:rsidR="00582A5B" w:rsidRPr="006E3EDE">
        <w:rPr>
          <w:sz w:val="30"/>
          <w:szCs w:val="30"/>
        </w:rPr>
        <w:t xml:space="preserve"> – Kodeks wyborczy </w:t>
      </w:r>
      <w:r w:rsidR="00A10843" w:rsidRPr="006E3EDE">
        <w:rPr>
          <w:sz w:val="30"/>
          <w:szCs w:val="30"/>
        </w:rPr>
        <w:t>(</w:t>
      </w:r>
      <w:r w:rsidR="00877437" w:rsidRPr="006E3EDE">
        <w:rPr>
          <w:sz w:val="30"/>
          <w:szCs w:val="30"/>
        </w:rPr>
        <w:t xml:space="preserve">Dz. U. z 2018 r. poz. 754, 1000 </w:t>
      </w:r>
      <w:r w:rsidR="006E3EDE" w:rsidRPr="006E3EDE">
        <w:rPr>
          <w:sz w:val="30"/>
          <w:szCs w:val="30"/>
        </w:rPr>
        <w:br/>
      </w:r>
      <w:r w:rsidR="00877437" w:rsidRPr="006E3EDE">
        <w:rPr>
          <w:sz w:val="30"/>
          <w:szCs w:val="30"/>
        </w:rPr>
        <w:t>i 1349</w:t>
      </w:r>
      <w:r w:rsidR="00A10843" w:rsidRPr="006E3EDE">
        <w:rPr>
          <w:sz w:val="30"/>
          <w:szCs w:val="30"/>
        </w:rPr>
        <w:t>)</w:t>
      </w:r>
      <w:r w:rsidR="00FC7BA6" w:rsidRPr="006E3EDE">
        <w:rPr>
          <w:sz w:val="30"/>
          <w:szCs w:val="30"/>
        </w:rPr>
        <w:t xml:space="preserve"> </w:t>
      </w:r>
      <w:r w:rsidR="0068702F" w:rsidRPr="006E3EDE">
        <w:rPr>
          <w:sz w:val="30"/>
          <w:szCs w:val="30"/>
        </w:rPr>
        <w:t>Wójt Gminy Piekoszów</w:t>
      </w:r>
      <w:r w:rsidRPr="006E3EDE">
        <w:rPr>
          <w:sz w:val="30"/>
          <w:szCs w:val="30"/>
        </w:rPr>
        <w:t xml:space="preserve"> podaje do</w:t>
      </w:r>
      <w:r w:rsidR="00582A5B" w:rsidRPr="006E3EDE">
        <w:rPr>
          <w:sz w:val="30"/>
          <w:szCs w:val="30"/>
        </w:rPr>
        <w:t xml:space="preserve"> publicznej</w:t>
      </w:r>
      <w:r w:rsidRPr="006E3EDE">
        <w:rPr>
          <w:sz w:val="30"/>
          <w:szCs w:val="30"/>
        </w:rPr>
        <w:t xml:space="preserve"> wiadomości</w:t>
      </w:r>
      <w:r w:rsidR="00582A5B" w:rsidRPr="006E3EDE">
        <w:rPr>
          <w:sz w:val="30"/>
          <w:szCs w:val="30"/>
        </w:rPr>
        <w:t xml:space="preserve"> informację </w:t>
      </w:r>
      <w:r w:rsidRPr="006E3EDE">
        <w:rPr>
          <w:sz w:val="30"/>
          <w:szCs w:val="30"/>
        </w:rPr>
        <w:t xml:space="preserve">o </w:t>
      </w:r>
      <w:r w:rsidR="00DB19D3" w:rsidRPr="006E3EDE">
        <w:rPr>
          <w:sz w:val="30"/>
          <w:szCs w:val="30"/>
        </w:rPr>
        <w:t>okręgach wyborczych, ich granicach</w:t>
      </w:r>
      <w:r w:rsidR="006E3EDE">
        <w:rPr>
          <w:sz w:val="30"/>
          <w:szCs w:val="30"/>
        </w:rPr>
        <w:br/>
      </w:r>
      <w:r w:rsidR="00DB19D3" w:rsidRPr="006E3EDE">
        <w:rPr>
          <w:sz w:val="30"/>
          <w:szCs w:val="30"/>
        </w:rPr>
        <w:t xml:space="preserve"> i numerach, liczbie radnych wybieranych w okręgach wyborczych</w:t>
      </w:r>
      <w:r w:rsidRPr="006E3EDE">
        <w:rPr>
          <w:sz w:val="30"/>
          <w:szCs w:val="30"/>
        </w:rPr>
        <w:t xml:space="preserve"> oraz siedzibie</w:t>
      </w:r>
      <w:r w:rsidR="00CB3A2A" w:rsidRPr="006E3EDE">
        <w:rPr>
          <w:sz w:val="30"/>
          <w:szCs w:val="30"/>
        </w:rPr>
        <w:t xml:space="preserve"> </w:t>
      </w:r>
      <w:r w:rsidR="00933DC8" w:rsidRPr="006E3EDE">
        <w:rPr>
          <w:sz w:val="30"/>
          <w:szCs w:val="30"/>
        </w:rPr>
        <w:t xml:space="preserve">Gminnej Komisji Wyborczej </w:t>
      </w:r>
      <w:r w:rsidR="006E3EDE">
        <w:rPr>
          <w:sz w:val="30"/>
          <w:szCs w:val="30"/>
        </w:rPr>
        <w:br/>
      </w:r>
      <w:r w:rsidR="00933DC8" w:rsidRPr="006E3EDE">
        <w:rPr>
          <w:sz w:val="30"/>
          <w:szCs w:val="30"/>
        </w:rPr>
        <w:t>w Piekoszowie</w:t>
      </w:r>
      <w:r w:rsidR="00F82535" w:rsidRPr="006E3EDE">
        <w:rPr>
          <w:sz w:val="30"/>
          <w:szCs w:val="30"/>
        </w:rPr>
        <w:t xml:space="preserve"> w wyborach</w:t>
      </w:r>
      <w:r w:rsidR="00B02428" w:rsidRPr="006E3EDE">
        <w:rPr>
          <w:sz w:val="30"/>
          <w:szCs w:val="30"/>
        </w:rPr>
        <w:t xml:space="preserve"> do Rady Gminy Piekoszów</w:t>
      </w:r>
      <w:r w:rsidR="00D96FA2" w:rsidRPr="006E3EDE">
        <w:rPr>
          <w:sz w:val="30"/>
          <w:szCs w:val="30"/>
        </w:rPr>
        <w:t xml:space="preserve"> zarządzonych na dzień </w:t>
      </w:r>
      <w:r w:rsidR="0068702F" w:rsidRPr="006E3EDE">
        <w:rPr>
          <w:sz w:val="30"/>
          <w:szCs w:val="30"/>
        </w:rPr>
        <w:t xml:space="preserve">21 października 2018 </w:t>
      </w:r>
      <w:r w:rsidR="00D96FA2" w:rsidRPr="006E3EDE">
        <w:rPr>
          <w:sz w:val="30"/>
          <w:szCs w:val="30"/>
        </w:rPr>
        <w:t>r.:</w:t>
      </w:r>
    </w:p>
    <w:p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0347"/>
        <w:gridCol w:w="2268"/>
      </w:tblGrid>
      <w:tr w:rsidR="002339DF" w:rsidRPr="00DE4E44" w:rsidTr="00E55B7B">
        <w:trPr>
          <w:trHeight w:val="51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:rsidTr="00E55B7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D3B12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 xml:space="preserve">część Sołectwa Piekoszów, ulice: </w:t>
            </w:r>
            <w:r w:rsidR="002A07AF">
              <w:rPr>
                <w:sz w:val="32"/>
                <w:szCs w:val="32"/>
              </w:rPr>
              <w:t xml:space="preserve">Agrestowa, </w:t>
            </w:r>
            <w:r w:rsidRPr="00197E2B">
              <w:rPr>
                <w:sz w:val="32"/>
                <w:szCs w:val="32"/>
              </w:rPr>
              <w:t>Akacjowa, Basztowa,</w:t>
            </w:r>
            <w:r w:rsidR="001D3B12">
              <w:rPr>
                <w:sz w:val="32"/>
                <w:szCs w:val="32"/>
              </w:rPr>
              <w:t xml:space="preserve"> Brzoskwiniowa,</w:t>
            </w:r>
            <w:r w:rsidRPr="00197E2B">
              <w:rPr>
                <w:sz w:val="32"/>
                <w:szCs w:val="32"/>
              </w:rPr>
              <w:t xml:space="preserve"> Brzozowa, Chabrowa, Czarnowska blok nr 1, Częstochowska od nr 56 do końca, Generała </w:t>
            </w:r>
            <w:r w:rsidR="001D3B12">
              <w:rPr>
                <w:sz w:val="32"/>
                <w:szCs w:val="32"/>
              </w:rPr>
              <w:t xml:space="preserve">Władysława </w:t>
            </w:r>
            <w:r w:rsidRPr="00197E2B">
              <w:rPr>
                <w:sz w:val="32"/>
                <w:szCs w:val="32"/>
              </w:rPr>
              <w:t xml:space="preserve">Sikorskiego, Hetmańska, Husarska, </w:t>
            </w:r>
            <w:r w:rsidR="001D3B12">
              <w:rPr>
                <w:sz w:val="32"/>
                <w:szCs w:val="32"/>
              </w:rPr>
              <w:t xml:space="preserve">Jagodowa, </w:t>
            </w:r>
            <w:r w:rsidRPr="00197E2B">
              <w:rPr>
                <w:sz w:val="32"/>
                <w:szCs w:val="32"/>
              </w:rPr>
              <w:t xml:space="preserve">Jarzębinowa, Jaśminowa, Kasztanowa, Kasztelańska, Klonowa, </w:t>
            </w:r>
            <w:r w:rsidR="001D3B12">
              <w:rPr>
                <w:sz w:val="32"/>
                <w:szCs w:val="32"/>
              </w:rPr>
              <w:t xml:space="preserve">Jana </w:t>
            </w:r>
            <w:r w:rsidRPr="00197E2B">
              <w:rPr>
                <w:sz w:val="32"/>
                <w:szCs w:val="32"/>
              </w:rPr>
              <w:t>Kochanowskiego, Królewska, Książęca,</w:t>
            </w:r>
            <w:r w:rsidR="001D3B12">
              <w:rPr>
                <w:sz w:val="32"/>
                <w:szCs w:val="32"/>
              </w:rPr>
              <w:t xml:space="preserve"> Lawendowa,</w:t>
            </w:r>
            <w:r w:rsidRPr="00197E2B">
              <w:rPr>
                <w:sz w:val="32"/>
                <w:szCs w:val="32"/>
              </w:rPr>
              <w:t xml:space="preserve"> Leśna, Pałacowa,</w:t>
            </w:r>
            <w:r w:rsidR="001D3B12">
              <w:rPr>
                <w:sz w:val="32"/>
                <w:szCs w:val="32"/>
              </w:rPr>
              <w:t xml:space="preserve"> Poziomkowa, Mikołaja </w:t>
            </w:r>
            <w:r w:rsidRPr="00197E2B">
              <w:rPr>
                <w:sz w:val="32"/>
                <w:szCs w:val="32"/>
              </w:rPr>
              <w:t xml:space="preserve">Reja, Rycerska, </w:t>
            </w:r>
            <w:r w:rsidR="001D3B12">
              <w:rPr>
                <w:sz w:val="32"/>
                <w:szCs w:val="32"/>
              </w:rPr>
              <w:t xml:space="preserve">Henryka </w:t>
            </w:r>
            <w:r w:rsidRPr="00197E2B">
              <w:rPr>
                <w:sz w:val="32"/>
                <w:szCs w:val="32"/>
              </w:rPr>
              <w:t>Sienkiewicza, Sosnowa,</w:t>
            </w:r>
            <w:r w:rsidR="001D3B12">
              <w:rPr>
                <w:sz w:val="32"/>
                <w:szCs w:val="32"/>
              </w:rPr>
              <w:t xml:space="preserve"> </w:t>
            </w:r>
            <w:r w:rsidRPr="00197E2B">
              <w:rPr>
                <w:sz w:val="32"/>
                <w:szCs w:val="32"/>
              </w:rPr>
              <w:t xml:space="preserve">Strażacka, Szkolna, </w:t>
            </w:r>
            <w:r w:rsidR="001D3B12">
              <w:rPr>
                <w:sz w:val="32"/>
                <w:szCs w:val="32"/>
              </w:rPr>
              <w:t xml:space="preserve">(Stara Wola – przysiółek wsi Piekoszów), Wincentego </w:t>
            </w:r>
            <w:r w:rsidRPr="00197E2B">
              <w:rPr>
                <w:sz w:val="32"/>
                <w:szCs w:val="32"/>
              </w:rPr>
              <w:t xml:space="preserve">Witosa, Wolności od nr 19 do nr 25 nieparzyste, od nr 26 do końca, </w:t>
            </w:r>
            <w:r w:rsidR="001D3B12">
              <w:rPr>
                <w:sz w:val="32"/>
                <w:szCs w:val="32"/>
              </w:rPr>
              <w:t xml:space="preserve">Stefana </w:t>
            </w:r>
            <w:r w:rsidRPr="00197E2B">
              <w:rPr>
                <w:sz w:val="32"/>
                <w:szCs w:val="32"/>
              </w:rPr>
              <w:t>Żeromskiego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E55B7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część Sołectwa Piekoszów, ulice: Czarnowska od nr 2 do końca, Częstochowska od nr 1 do nr 55, Lipowa, Ogrodowa, Pogodna,</w:t>
            </w:r>
            <w:r w:rsidR="001D3B12">
              <w:rPr>
                <w:sz w:val="32"/>
                <w:szCs w:val="32"/>
              </w:rPr>
              <w:t xml:space="preserve"> Przemysłowa, Widokowa,</w:t>
            </w:r>
            <w:r w:rsidRPr="00197E2B">
              <w:rPr>
                <w:sz w:val="32"/>
                <w:szCs w:val="32"/>
              </w:rPr>
              <w:t xml:space="preserve"> Wiosenna, </w:t>
            </w:r>
            <w:r w:rsidR="001D3B12">
              <w:rPr>
                <w:sz w:val="32"/>
                <w:szCs w:val="32"/>
              </w:rPr>
              <w:t xml:space="preserve">Wspólna, </w:t>
            </w:r>
            <w:r w:rsidRPr="00197E2B">
              <w:rPr>
                <w:sz w:val="32"/>
                <w:szCs w:val="32"/>
              </w:rPr>
              <w:t>Zgody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E55B7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część Sołectwa Piekoszów, ulice: Chęcińska, Kolejowa,</w:t>
            </w:r>
            <w:r w:rsidR="001D3B12">
              <w:rPr>
                <w:sz w:val="32"/>
                <w:szCs w:val="32"/>
              </w:rPr>
              <w:t xml:space="preserve"> Kryształowa,</w:t>
            </w:r>
            <w:r w:rsidRPr="00197E2B">
              <w:rPr>
                <w:sz w:val="32"/>
                <w:szCs w:val="32"/>
              </w:rPr>
              <w:t xml:space="preserve"> Słoneczna, Wolności od nr 1 do nr 18, od nr 20 do nr 24 parzyste, Sołectwo Łaziska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6E3EDE">
        <w:trPr>
          <w:trHeight w:val="5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D3B12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część Sołectwa Jaworznia od nr 1 do nr 76</w:t>
            </w:r>
            <w:r w:rsidR="001D3B12">
              <w:rPr>
                <w:sz w:val="32"/>
                <w:szCs w:val="32"/>
              </w:rPr>
              <w:t xml:space="preserve"> </w:t>
            </w:r>
            <w:r w:rsidRPr="00197E2B">
              <w:rPr>
                <w:sz w:val="32"/>
                <w:szCs w:val="32"/>
              </w:rPr>
              <w:t>B (Gniewce)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6E3EDE">
        <w:trPr>
          <w:trHeight w:val="5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D3B12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część Sołectwa Jaworznia od nr 77 do końca (Zagórze)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6E3EDE">
        <w:trPr>
          <w:trHeight w:val="45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Brynica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6E3EDE">
        <w:trPr>
          <w:trHeight w:val="45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Sołectwa: Łosienek, Łosień, Łubno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6E3EDE">
        <w:trPr>
          <w:trHeight w:val="45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Sołectwa: Wesoła (Młynki, Wierna Rzeka), Zajączków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6E3EDE">
        <w:trPr>
          <w:trHeight w:val="45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Sołectwa: Gałęzice, Rykoszyn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6E3EDE">
        <w:trPr>
          <w:trHeight w:val="45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D3B12" w:rsidP="001D3B1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Sołectwa: </w:t>
            </w:r>
            <w:r w:rsidR="00197E2B" w:rsidRPr="00197E2B">
              <w:rPr>
                <w:sz w:val="32"/>
                <w:szCs w:val="32"/>
              </w:rPr>
              <w:t>Szczukowskie</w:t>
            </w:r>
            <w:r>
              <w:rPr>
                <w:sz w:val="32"/>
                <w:szCs w:val="32"/>
              </w:rPr>
              <w:t xml:space="preserve"> Górki</w:t>
            </w:r>
            <w:r w:rsidR="00197E2B" w:rsidRPr="00197E2B">
              <w:rPr>
                <w:sz w:val="32"/>
                <w:szCs w:val="32"/>
              </w:rPr>
              <w:t>, Szczukowice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6E3EDE">
        <w:trPr>
          <w:trHeight w:val="45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Micigózd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6E3EDE">
        <w:trPr>
          <w:trHeight w:val="45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Wincentów (Wincentów</w:t>
            </w:r>
            <w:r w:rsidR="001D3B12">
              <w:rPr>
                <w:sz w:val="32"/>
                <w:szCs w:val="32"/>
              </w:rPr>
              <w:t xml:space="preserve"> -</w:t>
            </w:r>
            <w:r w:rsidRPr="00197E2B">
              <w:rPr>
                <w:sz w:val="32"/>
                <w:szCs w:val="32"/>
              </w:rPr>
              <w:t xml:space="preserve"> Zręby)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6E3EDE">
        <w:trPr>
          <w:trHeight w:val="45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Podzamcze (Julianów)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E55B7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D3B12" w:rsidP="001D3B1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Sołectwa: Bławatków, </w:t>
            </w:r>
            <w:r w:rsidR="00197E2B" w:rsidRPr="00197E2B">
              <w:rPr>
                <w:sz w:val="32"/>
                <w:szCs w:val="32"/>
              </w:rPr>
              <w:t>Jeżynów (Lasek), Lesica, Skałka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6E3EDE">
        <w:trPr>
          <w:trHeight w:val="5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Janów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DE4E44" w:rsidRPr="00DE4E44" w:rsidRDefault="00DE4E44" w:rsidP="00BC3565">
      <w:pPr>
        <w:jc w:val="both"/>
        <w:rPr>
          <w:b/>
          <w:sz w:val="28"/>
          <w:szCs w:val="28"/>
        </w:rPr>
      </w:pPr>
    </w:p>
    <w:p w:rsidR="0072133C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Gminnej Komisji Wyborczej w Piekoszowie</w:t>
      </w:r>
      <w:r w:rsidR="00D96FA2">
        <w:rPr>
          <w:b/>
          <w:sz w:val="28"/>
          <w:szCs w:val="28"/>
          <w:u w:val="single"/>
        </w:rPr>
        <w:t xml:space="preserve"> mieści się</w:t>
      </w:r>
      <w:r w:rsidR="002A07AF">
        <w:rPr>
          <w:b/>
          <w:sz w:val="28"/>
          <w:szCs w:val="28"/>
          <w:u w:val="single"/>
        </w:rPr>
        <w:t xml:space="preserve"> </w:t>
      </w:r>
      <w:r w:rsidR="00D96FA2">
        <w:rPr>
          <w:b/>
          <w:sz w:val="28"/>
          <w:szCs w:val="28"/>
          <w:u w:val="single"/>
        </w:rPr>
        <w:t>:</w:t>
      </w:r>
    </w:p>
    <w:p w:rsidR="006E3EDE" w:rsidRDefault="006E3EDE" w:rsidP="00DE2D40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2A07AF" w:rsidRPr="002A07AF" w:rsidRDefault="002A07AF" w:rsidP="00DE2D40">
      <w:pPr>
        <w:spacing w:line="360" w:lineRule="auto"/>
        <w:jc w:val="both"/>
        <w:rPr>
          <w:sz w:val="28"/>
          <w:szCs w:val="28"/>
        </w:rPr>
      </w:pPr>
      <w:r w:rsidRPr="002A07AF">
        <w:rPr>
          <w:sz w:val="28"/>
          <w:szCs w:val="28"/>
        </w:rPr>
        <w:t>Urząd Gminy w Piekoszowie, ul. Częstochowska 66 A, 26-065 Piekoszów, pok. 115 (piętro I), tel. 413004400, 413004415</w:t>
      </w:r>
    </w:p>
    <w:p w:rsidR="000253A4" w:rsidRDefault="000253A4" w:rsidP="001D3B12">
      <w:pPr>
        <w:ind w:right="283"/>
        <w:rPr>
          <w:b/>
          <w:i/>
          <w:sz w:val="32"/>
          <w:szCs w:val="32"/>
        </w:rPr>
      </w:pPr>
    </w:p>
    <w:p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Piekoszów</w:t>
      </w:r>
    </w:p>
    <w:p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:rsidR="000253A4" w:rsidRPr="00E72D63" w:rsidRDefault="00C62A35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 xml:space="preserve">/-/ </w:t>
      </w:r>
      <w:bookmarkStart w:id="0" w:name="_GoBack"/>
      <w:bookmarkEnd w:id="0"/>
      <w:r w:rsidR="001D3B12">
        <w:rPr>
          <w:b/>
          <w:sz w:val="32"/>
          <w:szCs w:val="32"/>
        </w:rPr>
        <w:t xml:space="preserve">Zbigniew </w:t>
      </w:r>
      <w:r w:rsidR="00933DC8">
        <w:rPr>
          <w:b/>
          <w:sz w:val="32"/>
          <w:szCs w:val="32"/>
        </w:rPr>
        <w:t>PIĄTEK</w:t>
      </w:r>
    </w:p>
    <w:sectPr w:rsidR="000253A4" w:rsidRPr="00E72D63" w:rsidSect="003752B0">
      <w:pgSz w:w="16839" w:h="23814" w:code="8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85A" w:rsidRDefault="007C385A" w:rsidP="00AC71BB">
      <w:r>
        <w:separator/>
      </w:r>
    </w:p>
  </w:endnote>
  <w:endnote w:type="continuationSeparator" w:id="0">
    <w:p w:rsidR="007C385A" w:rsidRDefault="007C385A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85A" w:rsidRDefault="007C385A" w:rsidP="00AC71BB">
      <w:r>
        <w:separator/>
      </w:r>
    </w:p>
  </w:footnote>
  <w:footnote w:type="continuationSeparator" w:id="0">
    <w:p w:rsidR="007C385A" w:rsidRDefault="007C385A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53A4"/>
    <w:rsid w:val="00030F75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3B12"/>
    <w:rsid w:val="001D50D0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07AF"/>
    <w:rsid w:val="002A7254"/>
    <w:rsid w:val="002C125D"/>
    <w:rsid w:val="002C43D3"/>
    <w:rsid w:val="002D1754"/>
    <w:rsid w:val="002D77AF"/>
    <w:rsid w:val="003149AC"/>
    <w:rsid w:val="00343354"/>
    <w:rsid w:val="00356A6B"/>
    <w:rsid w:val="003752B0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3EDE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C385A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141C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471B2"/>
    <w:rsid w:val="00C57970"/>
    <w:rsid w:val="00C625A6"/>
    <w:rsid w:val="00C62A35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26E"/>
    <w:rsid w:val="00E51EF6"/>
    <w:rsid w:val="00E55B7B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7166B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2956B-F95D-4BEE-8C16-F9F94D8E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</dc:creator>
  <cp:lastModifiedBy>Marcin</cp:lastModifiedBy>
  <cp:revision>2</cp:revision>
  <cp:lastPrinted>2018-08-23T11:00:00Z</cp:lastPrinted>
  <dcterms:created xsi:type="dcterms:W3CDTF">2018-08-27T13:08:00Z</dcterms:created>
  <dcterms:modified xsi:type="dcterms:W3CDTF">2018-08-27T13:08:00Z</dcterms:modified>
</cp:coreProperties>
</file>